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8" w:rsidRDefault="00CA2918" w:rsidP="00CA2918">
      <w:pPr>
        <w:pStyle w:val="Listaszerbekezds"/>
        <w:spacing w:after="0" w:line="360" w:lineRule="auto"/>
        <w:ind w:left="0"/>
        <w:jc w:val="center"/>
        <w:rPr>
          <w:b/>
          <w:i/>
          <w:sz w:val="32"/>
          <w:szCs w:val="32"/>
        </w:rPr>
      </w:pPr>
    </w:p>
    <w:p w:rsidR="00CA2918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8"/>
          <w:szCs w:val="28"/>
        </w:rPr>
      </w:pPr>
      <w:r w:rsidRPr="00CE1AC4">
        <w:rPr>
          <w:rFonts w:ascii="Myriad Pro SemiCond" w:hAnsi="Myriad Pro SemiCond"/>
          <w:b/>
          <w:sz w:val="28"/>
          <w:szCs w:val="28"/>
        </w:rPr>
        <w:t xml:space="preserve">Jelentkezési lap </w:t>
      </w:r>
    </w:p>
    <w:p w:rsidR="00AB334C" w:rsidRPr="00CE1AC4" w:rsidRDefault="00AB334C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AB334C" w:rsidRPr="00CE1AC4" w:rsidRDefault="00A62607" w:rsidP="00171D55">
      <w:pPr>
        <w:pStyle w:val="Listaszerbekezds"/>
        <w:tabs>
          <w:tab w:val="left" w:leader="dot" w:pos="283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Név (intézmény, együttes, stb.):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Kapcsolattartó neve:</w:t>
      </w:r>
      <w:r w:rsidR="00AB334C" w:rsidRPr="00CE1AC4">
        <w:rPr>
          <w:rFonts w:ascii="Myriad Pro SemiCond" w:hAnsi="Myriad Pro SemiCond"/>
        </w:rPr>
        <w:t xml:space="preserve"> 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171D55">
      <w:pPr>
        <w:pStyle w:val="Listaszerbekezds"/>
        <w:tabs>
          <w:tab w:val="left" w:leader="dot" w:pos="85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Email cím: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Default="00A62607" w:rsidP="00AB334C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Telefonszám:</w:t>
      </w:r>
      <w:r w:rsidR="00AB334C" w:rsidRPr="00CE1AC4">
        <w:rPr>
          <w:rFonts w:ascii="Myriad Pro SemiCond" w:hAnsi="Myriad Pro SemiCond"/>
        </w:rPr>
        <w:tab/>
      </w:r>
      <w:r w:rsidR="00093986">
        <w:rPr>
          <w:rFonts w:ascii="Myriad Pro SemiCond" w:hAnsi="Myriad Pro SemiCond"/>
        </w:rPr>
        <w:t xml:space="preserve"> </w:t>
      </w:r>
      <w:r w:rsidR="00093986" w:rsidRPr="00CE1AC4">
        <w:rPr>
          <w:rFonts w:ascii="Myriad Pro SemiCond" w:hAnsi="Myriad Pro SemiCond"/>
        </w:rPr>
        <w:tab/>
      </w:r>
    </w:p>
    <w:p w:rsidR="009C04CB" w:rsidRPr="00CE1AC4" w:rsidRDefault="009C04CB" w:rsidP="00AB334C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>
        <w:rPr>
          <w:rFonts w:ascii="Myriad Pro SemiCond" w:hAnsi="Myriad Pro SemiCond"/>
        </w:rPr>
        <w:t>Postacím:</w:t>
      </w:r>
      <w:r w:rsidRPr="009C04CB">
        <w:rPr>
          <w:rFonts w:ascii="Myriad Pro SemiCond" w:hAnsi="Myriad Pro SemiCond"/>
        </w:rPr>
        <w:t xml:space="preserve"> 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CA2918" w:rsidRPr="00CE1AC4" w:rsidRDefault="00CA2918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  <w:bookmarkStart w:id="0" w:name="_GoBack"/>
      <w:bookmarkEnd w:id="0"/>
    </w:p>
    <w:p w:rsidR="00A62607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4"/>
          <w:szCs w:val="24"/>
        </w:rPr>
      </w:pPr>
      <w:r w:rsidRPr="00CE1AC4">
        <w:rPr>
          <w:rFonts w:ascii="Myriad Pro SemiCond" w:hAnsi="Myriad Pro SemiCond"/>
          <w:b/>
          <w:sz w:val="24"/>
          <w:szCs w:val="24"/>
        </w:rPr>
        <w:t>Előadással kapcsolatos kérdések</w:t>
      </w:r>
    </w:p>
    <w:p w:rsidR="00CA2918" w:rsidRPr="00CE1AC4" w:rsidRDefault="00CA2918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</w:rPr>
      </w:pP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</w:t>
      </w:r>
      <w:r w:rsidR="00A62607" w:rsidRPr="00CE1AC4">
        <w:rPr>
          <w:rFonts w:ascii="Myriad Pro SemiCond" w:hAnsi="Myriad Pro SemiCond"/>
        </w:rPr>
        <w:t xml:space="preserve"> neve:</w:t>
      </w:r>
      <w:r w:rsidR="003D4593" w:rsidRPr="00CE1AC4">
        <w:rPr>
          <w:rFonts w:ascii="Myriad Pro SemiCond" w:hAnsi="Myriad Pro SemiCond"/>
        </w:rPr>
        <w:t xml:space="preserve"> 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jellege:</w:t>
      </w:r>
      <w:r w:rsidRPr="00CE1AC4">
        <w:rPr>
          <w:rFonts w:ascii="Myriad Pro SemiCond" w:hAnsi="Myriad Pro SemiCond"/>
        </w:rPr>
        <w:tab/>
      </w:r>
      <w:r w:rsidR="00CA2918" w:rsidRPr="00CE1AC4">
        <w:rPr>
          <w:rFonts w:ascii="Myriad Pro SemiCond" w:hAnsi="Myriad Pro SemiCond"/>
        </w:rPr>
        <w:tab/>
      </w:r>
    </w:p>
    <w:p w:rsidR="00A62607" w:rsidRPr="00CE1AC4" w:rsidRDefault="00A62607" w:rsidP="00CA2918">
      <w:pPr>
        <w:pStyle w:val="Listaszerbekezds"/>
        <w:tabs>
          <w:tab w:val="lef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időtartama: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A2918" w:rsidRPr="00CE1AC4" w:rsidRDefault="00AB334C" w:rsidP="00CA2918">
      <w:pPr>
        <w:pStyle w:val="Listaszerbekezds"/>
        <w:tabs>
          <w:tab w:val="left" w:leader="dot" w:pos="3261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előadásban résztvevők száma (fő):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212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rövid leírása: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előadni kívánt műsortervezet: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24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Időpont</w:t>
      </w:r>
      <w:r w:rsidR="00CA2918" w:rsidRPr="00CE1AC4">
        <w:rPr>
          <w:rFonts w:ascii="Myriad Pro SemiCond" w:hAnsi="Myriad Pro SemiCond"/>
        </w:rPr>
        <w:t>ra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Helyszín</w:t>
      </w:r>
      <w:r w:rsidR="00CA2918" w:rsidRPr="00CE1AC4">
        <w:rPr>
          <w:rFonts w:ascii="Myriad Pro SemiCond" w:hAnsi="Myriad Pro SemiCond"/>
        </w:rPr>
        <w:t>re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</w:p>
    <w:p w:rsidR="003D4593" w:rsidRPr="00CE1AC4" w:rsidRDefault="00A62607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Próbaidőpont igény</w:t>
      </w:r>
      <w:r w:rsidR="003D4593" w:rsidRPr="00CE1AC4">
        <w:rPr>
          <w:rFonts w:ascii="Myriad Pro SemiCond" w:hAnsi="Myriad Pro SemiCond"/>
        </w:rPr>
        <w:t xml:space="preserve"> (minden fellépőnek egy próba</w:t>
      </w:r>
      <w:r w:rsidR="006153BA">
        <w:rPr>
          <w:rFonts w:ascii="Myriad Pro SemiCond" w:hAnsi="Myriad Pro SemiCond"/>
        </w:rPr>
        <w:t>alkalom</w:t>
      </w:r>
      <w:r w:rsidR="003D4593" w:rsidRPr="00CE1AC4">
        <w:rPr>
          <w:rFonts w:ascii="Myriad Pro SemiCond" w:hAnsi="Myriad Pro SemiCond"/>
        </w:rPr>
        <w:t xml:space="preserve"> áll rendelkezésére)</w:t>
      </w:r>
      <w:r w:rsidRPr="00CE1AC4">
        <w:rPr>
          <w:rFonts w:ascii="Myriad Pro SemiCond" w:hAnsi="Myriad Pro SemiCond"/>
        </w:rPr>
        <w:t>:</w:t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3D4593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D76B2" w:rsidRPr="00CE1AC4" w:rsidRDefault="00CD76B2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A2918" w:rsidRPr="00CE1AC4" w:rsidRDefault="00CA2918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Egyéb:</w:t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C0FF8" w:rsidRPr="00CE1AC4" w:rsidRDefault="00CA2918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sectPr w:rsidR="00CD76B2" w:rsidRPr="00CE1AC4" w:rsidSect="00227B5F">
      <w:headerReference w:type="default" r:id="rId9"/>
      <w:pgSz w:w="11906" w:h="16838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CE" w:rsidRDefault="00193DCE" w:rsidP="00E20E48">
      <w:pPr>
        <w:spacing w:after="0" w:line="240" w:lineRule="auto"/>
      </w:pPr>
      <w:r>
        <w:separator/>
      </w:r>
    </w:p>
  </w:endnote>
  <w:endnote w:type="continuationSeparator" w:id="0">
    <w:p w:rsidR="00193DCE" w:rsidRDefault="00193DCE" w:rsidP="00E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CE" w:rsidRDefault="00193DCE" w:rsidP="00E20E48">
      <w:pPr>
        <w:spacing w:after="0" w:line="240" w:lineRule="auto"/>
      </w:pPr>
      <w:r>
        <w:separator/>
      </w:r>
    </w:p>
  </w:footnote>
  <w:footnote w:type="continuationSeparator" w:id="0">
    <w:p w:rsidR="00193DCE" w:rsidRDefault="00193DCE" w:rsidP="00E2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5D" w:rsidRPr="00673D5D" w:rsidRDefault="00CE1AC4" w:rsidP="00227B5F">
    <w:pPr>
      <w:pStyle w:val="lfej"/>
      <w:rPr>
        <w:rFonts w:ascii="Myriad Pro Cond" w:hAnsi="Myriad Pro Cond"/>
        <w:noProof/>
        <w:color w:val="906F4B"/>
        <w:sz w:val="20"/>
        <w:szCs w:val="20"/>
        <w:lang w:eastAsia="hu-HU"/>
      </w:rPr>
    </w:pPr>
    <w:r w:rsidRPr="00CE1AC4">
      <w:rPr>
        <w:rFonts w:ascii="Myriad Pro Cond" w:hAnsi="Myriad Pro Cond"/>
        <w:noProof/>
        <w:color w:val="906F4B"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229C" wp14:editId="74956F58">
              <wp:simplePos x="0" y="0"/>
              <wp:positionH relativeFrom="column">
                <wp:posOffset>471805</wp:posOffset>
              </wp:positionH>
              <wp:positionV relativeFrom="paragraph">
                <wp:posOffset>-98425</wp:posOffset>
              </wp:positionV>
              <wp:extent cx="1552575" cy="14573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AC4" w:rsidRDefault="00227B5F" w:rsidP="00227B5F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EA20347" wp14:editId="2864A75E">
                                <wp:extent cx="1360805" cy="864057"/>
                                <wp:effectExtent l="0" t="0" r="0" b="0"/>
                                <wp:docPr id="4" name="Kép 4" descr="C:\Users\ober\Desktop\2016. Pécsi Advent\advent-logo_kicsi_arany-1sz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ober\Desktop\2016. Pécsi Advent\advent-logo_kicsi_arany-1sz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5" cy="864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7.15pt;margin-top:-7.75pt;width:12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" filled="f" stroked="f">
              <v:textbox>
                <w:txbxContent>
                  <w:p w:rsidR="00CE1AC4" w:rsidRDefault="00227B5F" w:rsidP="00227B5F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EA20347" wp14:editId="2864A75E">
                          <wp:extent cx="1360805" cy="864057"/>
                          <wp:effectExtent l="0" t="0" r="0" b="0"/>
                          <wp:docPr id="4" name="Kép 4" descr="C:\Users\ober\Desktop\2016. Pécsi Advent\advent-logo_kicsi_arany-1sz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ber\Desktop\2016. Pécsi Advent\advent-logo_kicsi_arany-1sz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5" cy="864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0E48" w:rsidRPr="00227B5F" w:rsidRDefault="00CE1AC4" w:rsidP="00673D5D">
    <w:pPr>
      <w:pStyle w:val="lfej"/>
      <w:ind w:left="-851" w:firstLine="851"/>
      <w:rPr>
        <w:rFonts w:ascii="Myriad Pro SemiCond" w:hAnsi="Myriad Pro SemiCond"/>
        <w:b/>
        <w:i/>
        <w:color w:val="906F4B"/>
        <w:sz w:val="80"/>
        <w:szCs w:val="80"/>
      </w:rPr>
    </w:pPr>
    <w:r w:rsidRPr="00227B5F">
      <w:rPr>
        <w:rFonts w:ascii="Myriad Pro Cond" w:hAnsi="Myriad Pro Cond"/>
        <w:color w:val="906F4B"/>
        <w:sz w:val="76"/>
        <w:szCs w:val="76"/>
      </w:rPr>
      <w:t xml:space="preserve">  </w:t>
    </w:r>
    <w:r w:rsidR="00227B5F">
      <w:rPr>
        <w:rFonts w:ascii="Myriad Pro Cond" w:hAnsi="Myriad Pro Cond"/>
        <w:color w:val="906F4B"/>
        <w:sz w:val="76"/>
        <w:szCs w:val="76"/>
      </w:rPr>
      <w:t xml:space="preserve">           </w:t>
    </w:r>
    <w:r w:rsidR="00195F21">
      <w:rPr>
        <w:rFonts w:ascii="Myriad Pro Cond" w:hAnsi="Myriad Pro Cond"/>
        <w:color w:val="906F4B"/>
        <w:sz w:val="76"/>
        <w:szCs w:val="76"/>
      </w:rPr>
      <w:t xml:space="preserve">        </w:t>
    </w:r>
    <w:r w:rsidR="00195F21">
      <w:rPr>
        <w:rFonts w:ascii="Myriad Pro SemiCond" w:hAnsi="Myriad Pro SemiCond"/>
        <w:b/>
        <w:i/>
        <w:color w:val="906F4B"/>
        <w:sz w:val="80"/>
        <w:szCs w:val="80"/>
      </w:rPr>
      <w:t>15</w:t>
    </w:r>
    <w:r w:rsidRPr="00227B5F">
      <w:rPr>
        <w:rFonts w:ascii="Myriad Pro SemiCond" w:hAnsi="Myriad Pro SemiCond"/>
        <w:b/>
        <w:i/>
        <w:color w:val="906F4B"/>
        <w:sz w:val="80"/>
        <w:szCs w:val="80"/>
      </w:rPr>
      <w:t>. Pécsi Advent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1D2"/>
    <w:multiLevelType w:val="hybridMultilevel"/>
    <w:tmpl w:val="0A4A14D6"/>
    <w:lvl w:ilvl="0" w:tplc="85F6B8B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E"/>
    <w:rsid w:val="0004477B"/>
    <w:rsid w:val="00093986"/>
    <w:rsid w:val="000D0473"/>
    <w:rsid w:val="000E397D"/>
    <w:rsid w:val="001245DD"/>
    <w:rsid w:val="00151947"/>
    <w:rsid w:val="00171D55"/>
    <w:rsid w:val="00193DCE"/>
    <w:rsid w:val="00195F21"/>
    <w:rsid w:val="001B743F"/>
    <w:rsid w:val="00222A4E"/>
    <w:rsid w:val="00227B5F"/>
    <w:rsid w:val="00331078"/>
    <w:rsid w:val="00344266"/>
    <w:rsid w:val="003A7CB9"/>
    <w:rsid w:val="003D4593"/>
    <w:rsid w:val="00432E73"/>
    <w:rsid w:val="00433192"/>
    <w:rsid w:val="004F6CD7"/>
    <w:rsid w:val="00573ED5"/>
    <w:rsid w:val="006153BA"/>
    <w:rsid w:val="00673D5D"/>
    <w:rsid w:val="006D78F2"/>
    <w:rsid w:val="006F50D5"/>
    <w:rsid w:val="007F6596"/>
    <w:rsid w:val="0087470C"/>
    <w:rsid w:val="008A2879"/>
    <w:rsid w:val="00983E99"/>
    <w:rsid w:val="009C04CB"/>
    <w:rsid w:val="009D033D"/>
    <w:rsid w:val="00A2422E"/>
    <w:rsid w:val="00A618E6"/>
    <w:rsid w:val="00A62607"/>
    <w:rsid w:val="00AA331D"/>
    <w:rsid w:val="00AB334C"/>
    <w:rsid w:val="00AC0FF8"/>
    <w:rsid w:val="00B609BC"/>
    <w:rsid w:val="00B66A40"/>
    <w:rsid w:val="00B86517"/>
    <w:rsid w:val="00CA2918"/>
    <w:rsid w:val="00CD76B2"/>
    <w:rsid w:val="00CE1AC4"/>
    <w:rsid w:val="00CE6F93"/>
    <w:rsid w:val="00D4662B"/>
    <w:rsid w:val="00DC010E"/>
    <w:rsid w:val="00DF6102"/>
    <w:rsid w:val="00E20E48"/>
    <w:rsid w:val="00E664A8"/>
    <w:rsid w:val="00F1694C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D3EC-762C-4FCF-9E9D-10DEF77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Csilla</dc:creator>
  <cp:lastModifiedBy>Óber Péter</cp:lastModifiedBy>
  <cp:revision>10</cp:revision>
  <cp:lastPrinted>2016-09-02T10:15:00Z</cp:lastPrinted>
  <dcterms:created xsi:type="dcterms:W3CDTF">2015-10-07T13:28:00Z</dcterms:created>
  <dcterms:modified xsi:type="dcterms:W3CDTF">2017-09-07T11:57:00Z</dcterms:modified>
</cp:coreProperties>
</file>